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08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ind w:right="0" w:rightChars="0"/>
        <w:jc w:val="left"/>
        <w:textAlignment w:val="auto"/>
        <w:outlineLvl w:val="1"/>
        <w:rPr>
          <w:rFonts w:hint="eastAsia" w:ascii="仿宋" w:hAnsi="仿宋" w:eastAsia="仿宋" w:cs="仿宋"/>
          <w:b/>
          <w:sz w:val="30"/>
          <w:szCs w:val="30"/>
          <w:highlight w:val="none"/>
        </w:rPr>
      </w:pPr>
      <w:bookmarkStart w:id="0" w:name="_Toc8944"/>
      <w:bookmarkStart w:id="1" w:name="_Toc16912"/>
      <w:bookmarkStart w:id="2" w:name="_Toc23165"/>
      <w:bookmarkStart w:id="3" w:name="_Toc29630"/>
      <w:bookmarkStart w:id="4" w:name="_Toc6522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0"/>
          <w:szCs w:val="30"/>
          <w:highlight w:val="none"/>
        </w:rPr>
        <w:t>供应商报名登记表</w:t>
      </w:r>
      <w:bookmarkEnd w:id="0"/>
      <w:bookmarkEnd w:id="1"/>
      <w:bookmarkEnd w:id="2"/>
      <w:bookmarkEnd w:id="3"/>
      <w:bookmarkEnd w:id="4"/>
    </w:p>
    <w:p w14:paraId="213AB23A">
      <w:pPr>
        <w:keepNext w:val="0"/>
        <w:keepLines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" w:hAnsi="仿宋" w:eastAsia="仿宋" w:cs="仿宋"/>
          <w:b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供应商报名登记表</w:t>
      </w:r>
    </w:p>
    <w:tbl>
      <w:tblPr>
        <w:tblStyle w:val="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 w14:paraId="1B1278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01A90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编号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A7B97"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6D992F4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D97410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项目名称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9AF27A">
            <w:pPr>
              <w:keepNext w:val="0"/>
              <w:keepLines w:val="0"/>
              <w:widowControl/>
              <w:kinsoku/>
              <w:wordWrap/>
              <w:overflowPunct/>
              <w:topLinePunct w:val="0"/>
              <w:bidi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 w14:paraId="30A818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C8680A9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单位名称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54191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（加盖公章）</w:t>
            </w:r>
          </w:p>
        </w:tc>
      </w:tr>
      <w:tr w14:paraId="3887A6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5CD17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单位地址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960890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10EB28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F510F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购买文件时间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55DFFDE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7B709B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B3593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包件号</w:t>
            </w:r>
          </w:p>
          <w:p w14:paraId="2500EC99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(如有分包必填）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1A5A1D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FF0000"/>
                <w:sz w:val="24"/>
                <w:szCs w:val="24"/>
                <w:highlight w:val="none"/>
              </w:rPr>
            </w:pPr>
            <w:bookmarkStart w:id="5" w:name="_GoBack"/>
            <w:bookmarkEnd w:id="5"/>
          </w:p>
        </w:tc>
      </w:tr>
      <w:tr w14:paraId="217966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18A7C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联系人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B1A2AC2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59E154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DABA2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A161C6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76C4C9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0968F7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经办人移动电话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145DC4F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3B75F5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C5A3E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0EA052A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55D423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CFF47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电子邮箱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B3B9804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  <w:tr w14:paraId="31DEB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9722F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F703E50">
            <w:pPr>
              <w:keepNext w:val="0"/>
              <w:keepLines w:val="0"/>
              <w:kinsoku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  <w:szCs w:val="24"/>
                <w:highlight w:val="none"/>
              </w:rPr>
            </w:pPr>
          </w:p>
        </w:tc>
      </w:tr>
    </w:tbl>
    <w:p w14:paraId="27485E85"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 w:val="0"/>
          <w:sz w:val="24"/>
          <w:szCs w:val="24"/>
          <w:highlight w:val="none"/>
          <w:lang w:eastAsia="zh-CN"/>
        </w:rPr>
        <w:t>注：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eastAsia="zh-CN"/>
        </w:rPr>
        <w:t>采用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eastAsia="zh-CN"/>
        </w:rPr>
        <w:t>邮购联系方式的供应商请将报名资料电子版传至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SCgh7775777@163.com，联系电话：0813-7356123。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decimal"/>
      <w:pStyle w:val="2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62215C"/>
    <w:rsid w:val="1462215C"/>
    <w:rsid w:val="365B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179</Characters>
  <Lines>0</Lines>
  <Paragraphs>0</Paragraphs>
  <TotalTime>0</TotalTime>
  <ScaleCrop>false</ScaleCrop>
  <LinksUpToDate>false</LinksUpToDate>
  <CharactersWithSpaces>230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2025-05-20T06:56:00Z</dcterms:created>
  <dc:creator>WPS_1665370516</dc:creator>
  <cp:lastModifiedBy>Administrator</cp:lastModifiedBy>
  <dcterms:modified xsi:type="dcterms:W3CDTF">2025-12-17T07:09:00Z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7CD9D7C6F0704682B2C3A3C37B2DEFFD_11</vt:lpwstr>
  </property>
  <property fmtid="{D5CDD505-2E9C-101B-9397-08002B2CF9AE}" pid="4" name="KSOTemplateDocerSaveRecord">
    <vt:lpwstr>eyJoZGlkIjoiOTczN2YzOTg1NTQyZWQxZmViNWY0Y2Q5YjQzMjJkYWEiLCJ1c2VySWQiOiIxNDIwNzUyMjM5In0=</vt:lpwstr>
  </property>
</Properties>
</file>