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lang w:eastAsia="zh-CN"/>
        </w:rPr>
        <w:t>附件</w:t>
      </w:r>
      <w:r>
        <w:rPr>
          <w:rFonts w:hint="eastAsia" w:ascii="仿宋" w:hAnsi="仿宋" w:eastAsia="仿宋" w:cs="仿宋"/>
          <w:lang w:val="en-US" w:eastAsia="zh-CN"/>
        </w:rPr>
        <w:t>1</w:t>
      </w:r>
    </w:p>
    <w:tbl>
      <w:tblPr>
        <w:tblStyle w:val="12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043"/>
        <w:gridCol w:w="1626"/>
        <w:gridCol w:w="1102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9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服务名称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服务费用（元）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单位/数量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一、核心灯组及配套服务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主题灯组设计制作安装服务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8组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包括“青城双姝”“白蛇传奇”“天上宫阙”等主题灯组的创意设计、制作、安装，融合AR投影、动态光影等技术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环境亮化设计安装服务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1项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涵盖树木装饰、LED地插灯等环境氛围亮化的方案设计、材料采购及安装调试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临时商业设施租赁及布置服务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3个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移动商铺的租赁、场地布置及配套设施安装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9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基础设施安装服务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1项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灯组基础施工、主电缆铺设及相关配套设施安装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安全防护设施安装服务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200米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围栏(按调整后长度/材质)的采购、安装及安全调试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9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场地改造及恢复服务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1项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灯展场地的改造施工、展后恢复及平整处理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9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安防系统设计安装及运维服务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1项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安防系统的方案设计、设备采购、安装及展期运维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9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其他配套服务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1项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包括精简铁皮建筑等其他辅助性设计、制作及安装服务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二、综合管理服务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9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项目管理服务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1项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灯展项目全程统筹、协调、监督及管理服务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9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工程监理服务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1项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灯展布展全过程的质量、进度、安全监理服务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9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前期策划及设计服务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1项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包括版权申请、整体方案设计、创意策划等前期工作服务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9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其他辅助服务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1项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涵盖运输、调试、验收等其他未列明的辅助性服务</w:t>
            </w: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</w:pP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MmUzOTk5ZGUxMGU1YjZlNGI5NDZjMTk5ZTc4ZDYifQ=="/>
  </w:docVars>
  <w:rsids>
    <w:rsidRoot w:val="1A344D7D"/>
    <w:rsid w:val="0BA82DB7"/>
    <w:rsid w:val="0F3B1FB3"/>
    <w:rsid w:val="0F5C00D0"/>
    <w:rsid w:val="18BD5DDE"/>
    <w:rsid w:val="1A344D7D"/>
    <w:rsid w:val="20021847"/>
    <w:rsid w:val="20CB375C"/>
    <w:rsid w:val="294D2BB7"/>
    <w:rsid w:val="2A4B3693"/>
    <w:rsid w:val="2FD41464"/>
    <w:rsid w:val="31721834"/>
    <w:rsid w:val="33520EA1"/>
    <w:rsid w:val="346B7F65"/>
    <w:rsid w:val="3F1473B5"/>
    <w:rsid w:val="3FE506BE"/>
    <w:rsid w:val="46F60549"/>
    <w:rsid w:val="476505C1"/>
    <w:rsid w:val="509B013C"/>
    <w:rsid w:val="530028C4"/>
    <w:rsid w:val="531C6FD2"/>
    <w:rsid w:val="540006A2"/>
    <w:rsid w:val="54120B01"/>
    <w:rsid w:val="556D0E0B"/>
    <w:rsid w:val="56AC5DE8"/>
    <w:rsid w:val="581740CD"/>
    <w:rsid w:val="5C3B4A8D"/>
    <w:rsid w:val="616E3E1D"/>
    <w:rsid w:val="63CE106A"/>
    <w:rsid w:val="66E86615"/>
    <w:rsid w:val="67B1035E"/>
    <w:rsid w:val="70E551DD"/>
    <w:rsid w:val="75134A2B"/>
    <w:rsid w:val="774B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6">
    <w:name w:val="Normal Indent"/>
    <w:basedOn w:val="1"/>
    <w:qFormat/>
    <w:uiPriority w:val="0"/>
    <w:pPr>
      <w:ind w:firstLine="200" w:firstLineChars="200"/>
    </w:pPr>
  </w:style>
  <w:style w:type="paragraph" w:styleId="7">
    <w:name w:val="Body Text Indent"/>
    <w:basedOn w:val="1"/>
    <w:qFormat/>
    <w:uiPriority w:val="99"/>
    <w:pPr>
      <w:ind w:firstLine="630"/>
    </w:pPr>
    <w:rPr>
      <w:sz w:val="32"/>
      <w:szCs w:val="20"/>
    </w:rPr>
  </w:style>
  <w:style w:type="paragraph" w:styleId="8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7"/>
    <w:qFormat/>
    <w:uiPriority w:val="99"/>
    <w:pPr>
      <w:spacing w:after="120"/>
      <w:ind w:left="420" w:leftChars="200" w:firstLine="420" w:firstLineChars="200"/>
    </w:pPr>
    <w:rPr>
      <w:sz w:val="21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character" w:customStyle="1" w:styleId="16">
    <w:name w:val="font61"/>
    <w:basedOn w:val="13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7">
    <w:name w:val="font71"/>
    <w:basedOn w:val="13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647</Words>
  <Characters>666</Characters>
  <Lines>0</Lines>
  <Paragraphs>0</Paragraphs>
  <TotalTime>2</TotalTime>
  <ScaleCrop>false</ScaleCrop>
  <LinksUpToDate>false</LinksUpToDate>
  <CharactersWithSpaces>678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2022-10-18T05:20:00Z</dcterms:created>
  <dc:creator>誓瑷</dc:creator>
  <cp:lastModifiedBy>彩虹排骨</cp:lastModifiedBy>
  <dcterms:modified xsi:type="dcterms:W3CDTF">2025-12-08T00:51:26Z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F7C813EEFEC149C59B7960180638632A_13</vt:lpwstr>
  </property>
  <property fmtid="{D5CDD505-2E9C-101B-9397-08002B2CF9AE}" pid="4" name="KSOTemplateDocerSaveRecord">
    <vt:lpwstr>eyJoZGlkIjoiODFhYTRlYzNjN2U4ZmUxNTVkZTY2ZTFlYzgyMTdmM2EiLCJ1c2VySWQiOiIxMTQ4MzMzMjUyIn0=</vt:lpwstr>
  </property>
</Properties>
</file>